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302" w:rsidRDefault="00B93302" w:rsidP="00B93302">
      <w:pPr>
        <w:keepNext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Default="00B93302" w:rsidP="00B93302">
      <w:pPr>
        <w:keepNext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Default="00B93302" w:rsidP="0070399E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Default="00B93302" w:rsidP="00B93302">
      <w:pPr>
        <w:keepNext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Default="0070399E" w:rsidP="00B93302">
      <w:pPr>
        <w:keepNext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1150" cy="4612279"/>
            <wp:effectExtent l="0" t="0" r="6350" b="0"/>
            <wp:docPr id="3" name="Рисунок 3" descr="C:\Users\Алиса\Desktop\ти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са\Desktop\тит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61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3302" w:rsidRDefault="00B93302" w:rsidP="00B93302">
      <w:pPr>
        <w:keepNext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Default="00B93302" w:rsidP="00B93302">
      <w:pPr>
        <w:keepNext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Default="00B93302" w:rsidP="00006FAD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Default="00B93302" w:rsidP="00B93302">
      <w:pPr>
        <w:keepNext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Default="00B93302" w:rsidP="00B93302">
      <w:pPr>
        <w:keepNext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Default="00B93302" w:rsidP="00B93302">
      <w:pPr>
        <w:keepNext/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02" w:rsidRPr="00535C6B" w:rsidRDefault="00B93302" w:rsidP="00B93302">
      <w:pPr>
        <w:keepNext/>
        <w:spacing w:after="0" w:line="360" w:lineRule="auto"/>
        <w:ind w:firstLine="709"/>
        <w:outlineLvl w:val="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предметные результаты</w:t>
      </w:r>
      <w:proofErr w:type="gramStart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иностранный язык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Коммуникативные умения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35C6B">
        <w:rPr>
          <w:rFonts w:ascii="Times New Roman" w:eastAsia="Calibri" w:hAnsi="Times New Roman" w:cs="Times New Roman"/>
          <w:b/>
          <w:sz w:val="24"/>
          <w:szCs w:val="24"/>
        </w:rPr>
        <w:t>Говорение</w:t>
      </w:r>
      <w:proofErr w:type="gramStart"/>
      <w:r w:rsidRPr="00535C6B">
        <w:rPr>
          <w:rFonts w:ascii="Times New Roman" w:eastAsia="Calibri" w:hAnsi="Times New Roman" w:cs="Times New Roman"/>
          <w:b/>
          <w:sz w:val="24"/>
          <w:szCs w:val="24"/>
        </w:rPr>
        <w:t>.Д</w:t>
      </w:r>
      <w:proofErr w:type="gramEnd"/>
      <w:r w:rsidRPr="00535C6B">
        <w:rPr>
          <w:rFonts w:ascii="Times New Roman" w:eastAsia="Calibri" w:hAnsi="Times New Roman" w:cs="Times New Roman"/>
          <w:b/>
          <w:sz w:val="24"/>
          <w:szCs w:val="24"/>
        </w:rPr>
        <w:t>иалогическая</w:t>
      </w:r>
      <w:proofErr w:type="spellEnd"/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 речь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B93302" w:rsidRPr="00535C6B" w:rsidRDefault="00B93302" w:rsidP="00B93302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</w:t>
      </w:r>
      <w:r w:rsidRPr="00535C6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рамках освоенной тематики, соблюдая нормы речевого этикета, принятые в стране изучаемого языка.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93302" w:rsidRPr="00535C6B" w:rsidRDefault="00B93302" w:rsidP="00B93302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B93302" w:rsidRPr="00535C6B" w:rsidRDefault="00B93302" w:rsidP="00B93302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брать и давать интервью;</w:t>
      </w:r>
    </w:p>
    <w:p w:rsidR="00B93302" w:rsidRPr="00535C6B" w:rsidRDefault="00B93302" w:rsidP="00B93302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Говорение. Монологическая речь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B93302" w:rsidRPr="00535C6B" w:rsidRDefault="00B93302" w:rsidP="00B93302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B93302" w:rsidRPr="00535C6B" w:rsidRDefault="00B93302" w:rsidP="00B93302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B93302" w:rsidRPr="00535C6B" w:rsidRDefault="00B93302" w:rsidP="00B93302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B93302" w:rsidRPr="00535C6B" w:rsidRDefault="00B93302" w:rsidP="00B93302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B93302" w:rsidRPr="00535C6B" w:rsidRDefault="00B93302" w:rsidP="00B93302">
      <w:pPr>
        <w:numPr>
          <w:ilvl w:val="0"/>
          <w:numId w:val="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B93302" w:rsidRPr="00535C6B" w:rsidRDefault="00B93302" w:rsidP="00B9330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535C6B">
        <w:rPr>
          <w:rFonts w:ascii="Times New Roman" w:eastAsia="Calibri" w:hAnsi="Times New Roman" w:cs="Times New Roman"/>
          <w:i/>
          <w:sz w:val="24"/>
          <w:szCs w:val="24"/>
        </w:rPr>
        <w:t>прочитанного</w:t>
      </w:r>
      <w:proofErr w:type="gramEnd"/>
      <w:r w:rsidRPr="00535C6B">
        <w:rPr>
          <w:rFonts w:ascii="Times New Roman" w:eastAsia="Calibri" w:hAnsi="Times New Roman" w:cs="Times New Roman"/>
          <w:i/>
          <w:sz w:val="24"/>
          <w:szCs w:val="24"/>
        </w:rPr>
        <w:t xml:space="preserve">; </w:t>
      </w:r>
    </w:p>
    <w:p w:rsidR="00B93302" w:rsidRPr="00535C6B" w:rsidRDefault="00B93302" w:rsidP="00B9330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</w:t>
      </w:r>
      <w:proofErr w:type="gramStart"/>
      <w:r w:rsidRPr="00535C6B">
        <w:rPr>
          <w:rFonts w:ascii="Times New Roman" w:eastAsia="Calibri" w:hAnsi="Times New Roman" w:cs="Times New Roman"/>
          <w:i/>
          <w:sz w:val="24"/>
          <w:szCs w:val="24"/>
        </w:rPr>
        <w:t>прочитанному</w:t>
      </w:r>
      <w:proofErr w:type="gramEnd"/>
      <w:r w:rsidRPr="00535C6B">
        <w:rPr>
          <w:rFonts w:ascii="Times New Roman" w:eastAsia="Calibri" w:hAnsi="Times New Roman" w:cs="Times New Roman"/>
          <w:i/>
          <w:sz w:val="24"/>
          <w:szCs w:val="24"/>
        </w:rPr>
        <w:t xml:space="preserve">/прослушанному; </w:t>
      </w:r>
    </w:p>
    <w:p w:rsidR="00B93302" w:rsidRPr="00535C6B" w:rsidRDefault="00B93302" w:rsidP="00B9330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B93302" w:rsidRPr="00535C6B" w:rsidRDefault="00B93302" w:rsidP="00B9330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 xml:space="preserve">кратко высказываться с опорой на нелинейный текст (таблицы, диаграммы, расписание и т. п.) </w:t>
      </w:r>
    </w:p>
    <w:p w:rsidR="00B93302" w:rsidRPr="00535C6B" w:rsidRDefault="00B93302" w:rsidP="00B93302">
      <w:pPr>
        <w:numPr>
          <w:ilvl w:val="0"/>
          <w:numId w:val="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535C6B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B93302" w:rsidRPr="00535C6B" w:rsidRDefault="00B93302" w:rsidP="00B93302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B93302" w:rsidRPr="00535C6B" w:rsidRDefault="00B93302" w:rsidP="00B93302">
      <w:pPr>
        <w:numPr>
          <w:ilvl w:val="0"/>
          <w:numId w:val="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lastRenderedPageBreak/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93302" w:rsidRPr="00535C6B" w:rsidRDefault="00B93302" w:rsidP="00B93302">
      <w:pPr>
        <w:numPr>
          <w:ilvl w:val="0"/>
          <w:numId w:val="6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B93302" w:rsidRPr="00535C6B" w:rsidRDefault="00B93302" w:rsidP="00B93302">
      <w:pPr>
        <w:numPr>
          <w:ilvl w:val="0"/>
          <w:numId w:val="6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Чтение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B93302" w:rsidRPr="00535C6B" w:rsidRDefault="00B93302" w:rsidP="00B93302">
      <w:pPr>
        <w:numPr>
          <w:ilvl w:val="0"/>
          <w:numId w:val="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B93302" w:rsidRPr="00535C6B" w:rsidRDefault="00B93302" w:rsidP="00B93302">
      <w:pPr>
        <w:numPr>
          <w:ilvl w:val="0"/>
          <w:numId w:val="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B93302" w:rsidRPr="00535C6B" w:rsidRDefault="00B93302" w:rsidP="00B93302">
      <w:pPr>
        <w:numPr>
          <w:ilvl w:val="0"/>
          <w:numId w:val="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B93302" w:rsidRPr="00535C6B" w:rsidRDefault="00B93302" w:rsidP="00B93302">
      <w:pPr>
        <w:numPr>
          <w:ilvl w:val="0"/>
          <w:numId w:val="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прочитанного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93302" w:rsidRPr="00535C6B" w:rsidRDefault="00B93302" w:rsidP="00B93302">
      <w:pPr>
        <w:numPr>
          <w:ilvl w:val="0"/>
          <w:numId w:val="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B93302" w:rsidRPr="00535C6B" w:rsidRDefault="00B93302" w:rsidP="00B93302">
      <w:pPr>
        <w:numPr>
          <w:ilvl w:val="0"/>
          <w:numId w:val="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Письменная речь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B93302" w:rsidRPr="00535C6B" w:rsidRDefault="00B93302" w:rsidP="00B93302">
      <w:pPr>
        <w:numPr>
          <w:ilvl w:val="0"/>
          <w:numId w:val="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B93302" w:rsidRPr="00535C6B" w:rsidRDefault="00B93302" w:rsidP="00B93302">
      <w:pPr>
        <w:numPr>
          <w:ilvl w:val="0"/>
          <w:numId w:val="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писать короткие поздравления с днем рождения и другими праздниками, с употреблением формул речевого этикета, принятых в стране изучаемого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языка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,в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>ыражать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пожелания (объемом 30–40 слов, включая адрес);</w:t>
      </w:r>
    </w:p>
    <w:p w:rsidR="00B93302" w:rsidRPr="00535C6B" w:rsidRDefault="00B93302" w:rsidP="00B93302">
      <w:pPr>
        <w:numPr>
          <w:ilvl w:val="0"/>
          <w:numId w:val="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B93302" w:rsidRPr="00535C6B" w:rsidRDefault="00B93302" w:rsidP="00B93302">
      <w:pPr>
        <w:numPr>
          <w:ilvl w:val="0"/>
          <w:numId w:val="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lastRenderedPageBreak/>
        <w:t>писать небольшие письменные высказывания с опорой на образец/план.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93302" w:rsidRPr="00535C6B" w:rsidRDefault="00B93302" w:rsidP="00B93302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B93302" w:rsidRPr="00535C6B" w:rsidRDefault="00B93302" w:rsidP="00B93302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писать электронное письмо (</w:t>
      </w:r>
      <w:r w:rsidRPr="00535C6B">
        <w:rPr>
          <w:rFonts w:ascii="Times New Roman" w:eastAsia="Calibri" w:hAnsi="Times New Roman" w:cs="Times New Roman"/>
          <w:i/>
          <w:sz w:val="24"/>
          <w:szCs w:val="24"/>
          <w:lang w:val="en-US"/>
        </w:rPr>
        <w:t>e</w:t>
      </w:r>
      <w:r w:rsidRPr="00535C6B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535C6B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mail</w:t>
      </w:r>
      <w:r w:rsidRPr="00535C6B">
        <w:rPr>
          <w:rFonts w:ascii="Times New Roman" w:eastAsia="Calibri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B93302" w:rsidRPr="00535C6B" w:rsidRDefault="00B93302" w:rsidP="00B93302">
      <w:pPr>
        <w:numPr>
          <w:ilvl w:val="0"/>
          <w:numId w:val="10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 xml:space="preserve">составлять план/тезисы устного или письменного сообщения; </w:t>
      </w:r>
    </w:p>
    <w:p w:rsidR="00B93302" w:rsidRPr="00535C6B" w:rsidRDefault="00B93302" w:rsidP="00B93302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B93302" w:rsidRPr="00535C6B" w:rsidRDefault="00B93302" w:rsidP="00B93302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Орфография и пунктуация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B93302" w:rsidRPr="00535C6B" w:rsidRDefault="00B93302" w:rsidP="00B93302">
      <w:pPr>
        <w:numPr>
          <w:ilvl w:val="0"/>
          <w:numId w:val="1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правильно писать изученные слова;</w:t>
      </w:r>
    </w:p>
    <w:p w:rsidR="00B93302" w:rsidRPr="00535C6B" w:rsidRDefault="00B93302" w:rsidP="00B93302">
      <w:pPr>
        <w:numPr>
          <w:ilvl w:val="0"/>
          <w:numId w:val="1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B93302" w:rsidRPr="00535C6B" w:rsidRDefault="00B93302" w:rsidP="00B93302">
      <w:pPr>
        <w:numPr>
          <w:ilvl w:val="0"/>
          <w:numId w:val="13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93302" w:rsidRPr="00535C6B" w:rsidRDefault="00B93302" w:rsidP="00B93302">
      <w:pPr>
        <w:numPr>
          <w:ilvl w:val="0"/>
          <w:numId w:val="14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Фонетическая сторона речи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B93302" w:rsidRPr="00535C6B" w:rsidRDefault="00B93302" w:rsidP="00B93302">
      <w:pPr>
        <w:numPr>
          <w:ilvl w:val="0"/>
          <w:numId w:val="1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B93302" w:rsidRPr="00535C6B" w:rsidRDefault="00B93302" w:rsidP="00B93302">
      <w:pPr>
        <w:numPr>
          <w:ilvl w:val="0"/>
          <w:numId w:val="1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B93302" w:rsidRPr="00535C6B" w:rsidRDefault="00B93302" w:rsidP="00B93302">
      <w:pPr>
        <w:numPr>
          <w:ilvl w:val="0"/>
          <w:numId w:val="1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B93302" w:rsidRPr="00535C6B" w:rsidRDefault="00B93302" w:rsidP="00B93302">
      <w:pPr>
        <w:numPr>
          <w:ilvl w:val="0"/>
          <w:numId w:val="1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членить предложение на смысловые группы;</w:t>
      </w:r>
    </w:p>
    <w:p w:rsidR="00B93302" w:rsidRPr="00535C6B" w:rsidRDefault="00B93302" w:rsidP="00B93302">
      <w:pPr>
        <w:numPr>
          <w:ilvl w:val="0"/>
          <w:numId w:val="1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93302" w:rsidRPr="00535C6B" w:rsidRDefault="00B93302" w:rsidP="00B93302">
      <w:pPr>
        <w:numPr>
          <w:ilvl w:val="0"/>
          <w:numId w:val="1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выражать модальные значения, чувства и эмоции с помощью интонации;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Лексическая сторона речи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соблюдать существующие во французском языке нормы лексической сочетаемости;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глаголы при помощи аффиксов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dé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- 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dis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-;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re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ré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pré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- .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имена существительные при помощи суффиксов 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sion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ement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eur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ure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ette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iste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isme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er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ère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ien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/-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ienne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erie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ence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ance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aire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oir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oire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âge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té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ude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aison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esse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ure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ise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имена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 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прилагательные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 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при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 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помощи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 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аффиксов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eur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euse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ique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-ant;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ain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ais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ois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ien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-able/-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ible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-el/-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elle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, -al/-ale,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ile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,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il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ille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-eau/-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elle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aire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atif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/-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ative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наречия при помощи суффикса –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ment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emment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amment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.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имена существительные, имена прилагательные, наречия при помощи отрицательных префиксов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im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il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-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наиболее распространенные фразовые глаголы;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принадлежность слов к частям речи по аффиксам;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pourtant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enfin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d'abord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ensuit</w:t>
      </w:r>
      <w:proofErr w:type="spellEnd"/>
      <w:proofErr w:type="gram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;</w:t>
      </w:r>
      <w:proofErr w:type="spellStart"/>
      <w:proofErr w:type="gram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.);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lastRenderedPageBreak/>
        <w:t xml:space="preserve">использовать языковую догадку в процессе чтения и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Грамматическая сторона речи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предложения с </w:t>
      </w:r>
      <w:proofErr w:type="gram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Il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il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faut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il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y a.,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предложения с </w:t>
      </w:r>
      <w:proofErr w:type="gram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начальными</w:t>
      </w:r>
      <w:proofErr w:type="gram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c’est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sont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сложносочиненные предложения с сочинительными союзами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ou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mais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сложноподчиненные предложения с союзами и союзными словами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qui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qu'est-ce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est-ce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quand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pourquoi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combien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où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quel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существительные с определенным/ неопределенным/нулевым артиклем;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местоимения: личные местоимения в функции прямых и косвенных дополнений. Ударные и безударные формы личных местоимений. </w:t>
      </w:r>
      <w:proofErr w:type="gram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Местоимения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enи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у. Относи тельные местоимения (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qui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où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dont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Указательные (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celu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celle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ceux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и т. п.)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ипритяжательные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mien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la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mienne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les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miens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les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miennes и т. п.) местоимения. Неопределенные прилагательные и местоимения (on,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tout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même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personne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chaque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chacun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(e),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quelque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(s),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quelqu'un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quelques-un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(e)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si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plusieurs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). Притяжательные, возвратные, указательные, неопределенные и их производные, относительные, вопросительные;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lastRenderedPageBreak/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количественные и порядковые числительные;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изученных неличных форм глагола (неличных форм глагола infinitif, gérondif, participe présent и participe passé);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сложноподчиненные предложения с придаточными: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tandis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comme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puisque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 и др., сложных форм относительных местоимений (1е-quel,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laquelle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...) и их производных с предлогами а и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 предлоги, служащие для выражения пространственных (à,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dans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sur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sous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entre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vers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) и временных (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pendant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depuis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en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dans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pour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) отношений.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причинные отношения в простом и сложном предложении: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parce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grace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à, à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cause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.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 притяжательные местоимения (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mien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la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mienne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les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miens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les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miennes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и т. п.).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глаголы во временных формах действительного залога: leprésent, le futur simple, le futur immédiat, le passé composé, l'imparfait, le plus-que-parfait, lefutur dans le passé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глаголы в формах изъявительного наклонения (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l’indicatif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):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plus-que-parfait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futur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dans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le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passé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 а также деепричастия (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gérondif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)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вопросительные наречия 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оù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quand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comment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pourquoi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; вопроситель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softHyphen/>
        <w:t>ные местоимения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qui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. Отрицательные частицы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plus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jamais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non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personne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. Ограничительный оборот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ne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...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que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.</w:t>
      </w:r>
    </w:p>
    <w:p w:rsidR="00B93302" w:rsidRPr="00535C6B" w:rsidRDefault="00B93302" w:rsidP="00B9330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речи условное наклонение (1е </w:t>
      </w:r>
      <w:proofErr w:type="spellStart"/>
      <w:proofErr w:type="gram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nditionnel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présent</w:t>
      </w:r>
      <w:proofErr w:type="spellEnd"/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) в простом и сложном предложе</w:t>
      </w:r>
      <w:r w:rsidRPr="00535C6B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softHyphen/>
        <w:t>нии.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B93302" w:rsidRPr="00535C6B" w:rsidRDefault="00B93302" w:rsidP="00B93302">
      <w:pPr>
        <w:numPr>
          <w:ilvl w:val="0"/>
          <w:numId w:val="1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535C6B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B93302" w:rsidRPr="00535C6B" w:rsidRDefault="00B93302" w:rsidP="00B93302">
      <w:pPr>
        <w:numPr>
          <w:ilvl w:val="0"/>
          <w:numId w:val="1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535C6B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французском языке;</w:t>
      </w:r>
    </w:p>
    <w:p w:rsidR="00B93302" w:rsidRPr="00535C6B" w:rsidRDefault="00B93302" w:rsidP="00B93302">
      <w:pPr>
        <w:numPr>
          <w:ilvl w:val="0"/>
          <w:numId w:val="15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535C6B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 w:rsidRPr="00535C6B">
        <w:rPr>
          <w:rFonts w:ascii="Times New Roman" w:eastAsia="Arial Unicode MS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535C6B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в рамках изученного материала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93302" w:rsidRPr="00535C6B" w:rsidRDefault="00B93302" w:rsidP="00B93302">
      <w:pPr>
        <w:numPr>
          <w:ilvl w:val="0"/>
          <w:numId w:val="16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5C6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B93302" w:rsidRPr="00535C6B" w:rsidRDefault="00B93302" w:rsidP="00B93302">
      <w:pPr>
        <w:numPr>
          <w:ilvl w:val="0"/>
          <w:numId w:val="16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35C6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535C6B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B93302" w:rsidRPr="00535C6B" w:rsidRDefault="00B93302" w:rsidP="00B93302">
      <w:pPr>
        <w:numPr>
          <w:ilvl w:val="0"/>
          <w:numId w:val="1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93302" w:rsidRPr="00535C6B" w:rsidRDefault="00B93302" w:rsidP="00B93302">
      <w:pPr>
        <w:numPr>
          <w:ilvl w:val="0"/>
          <w:numId w:val="1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535C6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B93302" w:rsidRPr="00535C6B" w:rsidRDefault="00B93302" w:rsidP="00B93302">
      <w:pPr>
        <w:numPr>
          <w:ilvl w:val="0"/>
          <w:numId w:val="17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535C6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аудировании</w:t>
      </w:r>
      <w:proofErr w:type="spellEnd"/>
      <w:r w:rsidRPr="00535C6B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 и чтении.</w:t>
      </w:r>
    </w:p>
    <w:p w:rsidR="00B93302" w:rsidRPr="00535C6B" w:rsidRDefault="00B93302" w:rsidP="00B93302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ru-RU" w:bidi="hi-IN"/>
        </w:rPr>
      </w:pPr>
    </w:p>
    <w:p w:rsidR="00B93302" w:rsidRPr="00535C6B" w:rsidRDefault="00B93302" w:rsidP="00B93302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Toc414553228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2.2.2.4. </w:t>
      </w:r>
      <w:proofErr w:type="gramStart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учебных предметов на уровне основного общего образования Содержание предмета Второй иностранный язык (</w:t>
      </w:r>
      <w:bookmarkEnd w:id="1"/>
      <w:proofErr w:type="gramEnd"/>
    </w:p>
    <w:p w:rsidR="00B93302" w:rsidRPr="00535C6B" w:rsidRDefault="00B93302" w:rsidP="00B93302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предмета «Иностранный язык (второй)» в основной школе предполагает применение коммуникативного подхода в обучении иностранному языку.  </w:t>
      </w:r>
    </w:p>
    <w:p w:rsidR="00B93302" w:rsidRPr="00535C6B" w:rsidRDefault="00B93302" w:rsidP="00B93302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предмет «Иностранный язык (второй)»</w:t>
      </w:r>
      <w:r w:rsidRPr="00535C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обеспечивает формирование и развитие </w:t>
      </w:r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иноязычных коммуникативных умений и языковых навыков, которые необходимы </w:t>
      </w:r>
      <w:proofErr w:type="gramStart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продолжения образования в школе или в системе среднего профессионального образования.</w:t>
      </w:r>
    </w:p>
    <w:p w:rsidR="00B93302" w:rsidRPr="00535C6B" w:rsidRDefault="00B93302" w:rsidP="00B93302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Освоение учебного предмета «Иностранный язык (второй)» направлено на </w:t>
      </w:r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обучающимися </w:t>
      </w:r>
      <w:proofErr w:type="spellStart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допорогового</w:t>
      </w:r>
      <w:proofErr w:type="spellEnd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proofErr w:type="gramEnd"/>
      <w:r w:rsidRPr="0053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B93302" w:rsidRPr="00535C6B" w:rsidRDefault="00B93302" w:rsidP="00B9330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Изучение предмета «Иностранный язык (второй)» в части формирования навыков и развития умений обобщать и 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систематизировать имеющийся языковой и речевой опыт  основано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связях с предметами «Русский язык», «Литература», «История», «География», «Физика»,  «Музыка», «Изобразительное искусство» и др.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Предметное содержание речи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Моя семья. 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в семье. Конфликтные ситуации и способы их решения.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Мои друзья. 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Свободное время.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Здоровый образ жизни.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Режим труда и отдыха, занятия спортом, здоровое питание, отказ от вредных привычек.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trike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Спорт. </w:t>
      </w:r>
      <w:r w:rsidRPr="00535C6B">
        <w:rPr>
          <w:rFonts w:ascii="Times New Roman" w:eastAsia="Calibri" w:hAnsi="Times New Roman" w:cs="Times New Roman"/>
          <w:sz w:val="24"/>
          <w:szCs w:val="24"/>
        </w:rPr>
        <w:t>Виды спорта. Спортивные игры. Спортивные соревнования.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Школа.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Школьная жизнь. Правила поведения в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школе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.И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>зучаемые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предметы и отношения к ним. Внеклассные мероприятия. Кружки. Школьная форма</w:t>
      </w:r>
      <w:r w:rsidRPr="00535C6B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Pr="00535C6B">
        <w:rPr>
          <w:rFonts w:ascii="Times New Roman" w:eastAsia="Calibri" w:hAnsi="Times New Roman" w:cs="Times New Roman"/>
          <w:sz w:val="24"/>
          <w:szCs w:val="24"/>
        </w:rPr>
        <w:t>Каникулы. Переписка с зарубежными сверстниками.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Выбор профессии.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Путешествия. </w:t>
      </w:r>
      <w:r w:rsidRPr="00535C6B">
        <w:rPr>
          <w:rFonts w:ascii="Times New Roman" w:eastAsia="Calibri" w:hAnsi="Times New Roman" w:cs="Times New Roman"/>
          <w:sz w:val="24"/>
          <w:szCs w:val="24"/>
        </w:rPr>
        <w:t>Путешествия по России и странам изучаемого языка. Транспорт.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в городе/ в сельской местности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Средства массовой информации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Страны изучаемого языка и родная страна</w:t>
      </w:r>
    </w:p>
    <w:p w:rsidR="00B93302" w:rsidRPr="00535C6B" w:rsidRDefault="00B93302" w:rsidP="00B933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науку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и мировую культуру.</w:t>
      </w:r>
    </w:p>
    <w:p w:rsidR="00B93302" w:rsidRPr="00535C6B" w:rsidRDefault="00B93302" w:rsidP="00B933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Коммуникативные умения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Говорение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Диалогическая речь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и развитие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Объем диалога от 3 реплик (5-7 класс) до 4-5 реплик (8-9 класс) со стороны каждого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учащегося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>родолжительность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диалога – до 2,5–3 минут.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Монологическая речь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Формирование и развитие умений строить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связныевысказывания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основных коммуникативных типов речи (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повествование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,о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>писание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>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Объем монологического высказывания от 8-10 фраз (5-7 класс) до 10-12 фраз (8-9 класс). Продолжительность монологического высказывания –1,5–2 минуты. </w:t>
      </w:r>
    </w:p>
    <w:p w:rsidR="00B93302" w:rsidRPr="00535C6B" w:rsidRDefault="00B93302" w:rsidP="00B9330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35C6B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</w:p>
    <w:p w:rsidR="00B93302" w:rsidRPr="00535C6B" w:rsidRDefault="00B93302" w:rsidP="00B9330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Восприятие на слух и понимание 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несложных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аутентичных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аудиотекстов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</w:rPr>
        <w:t>Жанры текстов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: прагматические, </w:t>
      </w: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информационные, научно-популярные.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i/>
          <w:sz w:val="24"/>
          <w:szCs w:val="24"/>
          <w:lang w:bidi="en-US"/>
        </w:rPr>
        <w:t>Типы текстов</w:t>
      </w: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: высказывания собеседников в ситуациях повседневного общения, сообщение, беседа, интервью, объявление, реклама и др.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C6B">
        <w:rPr>
          <w:rFonts w:ascii="Times New Roman" w:eastAsia="Calibri" w:hAnsi="Times New Roman" w:cs="Times New Roman"/>
          <w:i/>
          <w:sz w:val="24"/>
          <w:szCs w:val="24"/>
        </w:rPr>
        <w:t xml:space="preserve">с пониманием основного содержания 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– до 2 минут.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5C6B">
        <w:rPr>
          <w:rFonts w:ascii="Times New Roman" w:eastAsia="Calibri" w:hAnsi="Times New Roman" w:cs="Times New Roman"/>
          <w:i/>
          <w:sz w:val="24"/>
          <w:szCs w:val="24"/>
        </w:rPr>
        <w:t>с выборочным пониманием нужной/ интересующей/ запрашиваемой информации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– до 1,5 минут.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изученными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и некоторое количество незнакомых языковых явлений.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Чтение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  <w:lang w:bidi="en-US"/>
        </w:rPr>
        <w:lastRenderedPageBreak/>
        <w:t xml:space="preserve">Жанры </w:t>
      </w:r>
      <w:proofErr w:type="spellStart"/>
      <w:r w:rsidRPr="00535C6B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текстов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:н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аучно-популярные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, публицистические, художественные, прагматические.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35C6B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Типы текстов</w:t>
      </w: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  <w:proofErr w:type="gramEnd"/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–д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о 700 слов.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явлений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.О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бъем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текста для чтения - около 350 слов.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Независимо от вида чтения возможно использование двуязычного словаря.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Письменная речь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Формирование и развитие письменной речи, а именно умений:</w:t>
      </w:r>
    </w:p>
    <w:p w:rsidR="00B93302" w:rsidRPr="00535C6B" w:rsidRDefault="00B93302" w:rsidP="00B93302">
      <w:pPr>
        <w:numPr>
          <w:ilvl w:val="0"/>
          <w:numId w:val="1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заполнение анкет и формуляров (указывать имя, фамилию, пол, гражданство, национальность, адрес);</w:t>
      </w:r>
      <w:proofErr w:type="gramEnd"/>
    </w:p>
    <w:p w:rsidR="00B93302" w:rsidRPr="00535C6B" w:rsidRDefault="00B93302" w:rsidP="00B93302">
      <w:pPr>
        <w:numPr>
          <w:ilvl w:val="0"/>
          <w:numId w:val="1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B93302" w:rsidRPr="00535C6B" w:rsidRDefault="00B93302" w:rsidP="00B93302">
      <w:pPr>
        <w:numPr>
          <w:ilvl w:val="0"/>
          <w:numId w:val="1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  <w:proofErr w:type="gramEnd"/>
    </w:p>
    <w:p w:rsidR="00B93302" w:rsidRPr="00535C6B" w:rsidRDefault="00B93302" w:rsidP="00B93302">
      <w:pPr>
        <w:numPr>
          <w:ilvl w:val="0"/>
          <w:numId w:val="1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B93302" w:rsidRPr="00535C6B" w:rsidRDefault="00B93302" w:rsidP="00B93302">
      <w:pPr>
        <w:numPr>
          <w:ilvl w:val="0"/>
          <w:numId w:val="1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Орфография и пунктуация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Правильное написание </w:t>
      </w: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всех букв алфавита, основных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буквосочетаний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.</w:t>
      </w: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и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зученных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слов. Правильное использование знаков препинания (точки, вопросительного и восклицательного знака) в конце предложения.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Фонетическая сторона речи.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словах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.Ч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>ленение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Лексическая сторона речи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1000 единиц.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Грамматическая сторона речи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сравнения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;м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естоимений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видо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-временных формах действительного и страдательного залогов, модальных глаголов и их эквивалентов; предлогов.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межпредметного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характера). Это предполагает овладение:</w:t>
      </w:r>
    </w:p>
    <w:p w:rsidR="00B93302" w:rsidRPr="00535C6B" w:rsidRDefault="00B93302" w:rsidP="00B93302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знаниями о значении родного и иностранного языков в современном мире;</w:t>
      </w:r>
    </w:p>
    <w:p w:rsidR="00B93302" w:rsidRPr="00535C6B" w:rsidRDefault="00B93302" w:rsidP="00B93302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B93302" w:rsidRPr="00535C6B" w:rsidRDefault="00B93302" w:rsidP="00B93302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lastRenderedPageBreak/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B93302" w:rsidRPr="00535C6B" w:rsidRDefault="00B93302" w:rsidP="00B93302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знаниями о реалиях страны/стран изучаемого языка: традициях (в пита</w:t>
      </w: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softHyphen/>
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B93302" w:rsidRPr="00535C6B" w:rsidRDefault="00B93302" w:rsidP="00B93302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B93302" w:rsidRPr="00535C6B" w:rsidRDefault="00B93302" w:rsidP="00B93302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B93302" w:rsidRPr="00535C6B" w:rsidRDefault="00B93302" w:rsidP="00B93302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B93302" w:rsidRPr="00535C6B" w:rsidRDefault="00B93302" w:rsidP="00B9330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Компенсаторные умения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Совершенствование умений:</w:t>
      </w:r>
    </w:p>
    <w:p w:rsidR="00B93302" w:rsidRPr="00535C6B" w:rsidRDefault="00B93302" w:rsidP="00B93302">
      <w:pPr>
        <w:numPr>
          <w:ilvl w:val="0"/>
          <w:numId w:val="20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переспрашивать, просить повторить, уточняя значение незнакомых слов;</w:t>
      </w:r>
    </w:p>
    <w:p w:rsidR="00B93302" w:rsidRPr="00535C6B" w:rsidRDefault="00B93302" w:rsidP="00B93302">
      <w:pPr>
        <w:numPr>
          <w:ilvl w:val="0"/>
          <w:numId w:val="20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B93302" w:rsidRPr="00535C6B" w:rsidRDefault="00B93302" w:rsidP="00B93302">
      <w:pPr>
        <w:numPr>
          <w:ilvl w:val="0"/>
          <w:numId w:val="20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B93302" w:rsidRPr="00535C6B" w:rsidRDefault="00B93302" w:rsidP="00B93302">
      <w:pPr>
        <w:numPr>
          <w:ilvl w:val="0"/>
          <w:numId w:val="20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B93302" w:rsidRPr="00535C6B" w:rsidRDefault="00B93302" w:rsidP="00B93302">
      <w:pPr>
        <w:numPr>
          <w:ilvl w:val="0"/>
          <w:numId w:val="20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  <w:lang w:bidi="en-US"/>
        </w:rPr>
        <w:t>использовать синонимы, антонимы, описание понятия при дефиците языковых средств.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5C6B">
        <w:rPr>
          <w:rFonts w:ascii="Times New Roman" w:eastAsia="Calibri" w:hAnsi="Times New Roman" w:cs="Times New Roman"/>
          <w:b/>
          <w:sz w:val="24"/>
          <w:szCs w:val="24"/>
        </w:rPr>
        <w:t>Общеучебные</w:t>
      </w:r>
      <w:proofErr w:type="spellEnd"/>
      <w:r w:rsidRPr="00535C6B">
        <w:rPr>
          <w:rFonts w:ascii="Times New Roman" w:eastAsia="Calibri" w:hAnsi="Times New Roman" w:cs="Times New Roman"/>
          <w:b/>
          <w:sz w:val="24"/>
          <w:szCs w:val="24"/>
        </w:rPr>
        <w:t xml:space="preserve"> умения и универсальные способы деятельности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Формирование и совершенствование умений:</w:t>
      </w:r>
    </w:p>
    <w:p w:rsidR="00B93302" w:rsidRPr="00535C6B" w:rsidRDefault="00B93302" w:rsidP="00B93302">
      <w:pPr>
        <w:numPr>
          <w:ilvl w:val="0"/>
          <w:numId w:val="2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B93302" w:rsidRPr="00535C6B" w:rsidRDefault="00B93302" w:rsidP="00B93302">
      <w:pPr>
        <w:numPr>
          <w:ilvl w:val="0"/>
          <w:numId w:val="2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>, литературой;</w:t>
      </w:r>
    </w:p>
    <w:p w:rsidR="00B93302" w:rsidRPr="00535C6B" w:rsidRDefault="00B93302" w:rsidP="00B93302">
      <w:pPr>
        <w:numPr>
          <w:ilvl w:val="0"/>
          <w:numId w:val="2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  <w:proofErr w:type="gramEnd"/>
    </w:p>
    <w:p w:rsidR="00B93302" w:rsidRPr="00535C6B" w:rsidRDefault="00B93302" w:rsidP="00B93302">
      <w:pPr>
        <w:numPr>
          <w:ilvl w:val="0"/>
          <w:numId w:val="2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самостоятельно работать в классе и дома. 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C6B">
        <w:rPr>
          <w:rFonts w:ascii="Times New Roman" w:eastAsia="Calibri" w:hAnsi="Times New Roman" w:cs="Times New Roman"/>
          <w:b/>
          <w:sz w:val="24"/>
          <w:szCs w:val="24"/>
        </w:rPr>
        <w:t>Специальные учебные умения</w:t>
      </w:r>
    </w:p>
    <w:p w:rsidR="00B93302" w:rsidRPr="00535C6B" w:rsidRDefault="00B93302" w:rsidP="00B933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Формирование и совершенствование умений:</w:t>
      </w:r>
    </w:p>
    <w:p w:rsidR="00B93302" w:rsidRPr="00535C6B" w:rsidRDefault="00B93302" w:rsidP="00B93302">
      <w:pPr>
        <w:numPr>
          <w:ilvl w:val="0"/>
          <w:numId w:val="2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находить ключевые слова и социокультурные реалии в работе над текстом;</w:t>
      </w:r>
    </w:p>
    <w:p w:rsidR="00B93302" w:rsidRPr="00535C6B" w:rsidRDefault="00B93302" w:rsidP="00B93302">
      <w:pPr>
        <w:numPr>
          <w:ilvl w:val="0"/>
          <w:numId w:val="2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семантизировать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слова на основе языковой догадки;</w:t>
      </w:r>
    </w:p>
    <w:p w:rsidR="00B93302" w:rsidRPr="00535C6B" w:rsidRDefault="00B93302" w:rsidP="00B93302">
      <w:pPr>
        <w:numPr>
          <w:ilvl w:val="0"/>
          <w:numId w:val="2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осуществлять словообразовательный анализ;</w:t>
      </w:r>
    </w:p>
    <w:p w:rsidR="00B93302" w:rsidRPr="00535C6B" w:rsidRDefault="00B93302" w:rsidP="00B93302">
      <w:pPr>
        <w:numPr>
          <w:ilvl w:val="0"/>
          <w:numId w:val="2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B93302" w:rsidRPr="00535C6B" w:rsidRDefault="00B93302" w:rsidP="00B93302">
      <w:pPr>
        <w:numPr>
          <w:ilvl w:val="0"/>
          <w:numId w:val="22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5C6B">
        <w:rPr>
          <w:rFonts w:ascii="Times New Roman" w:eastAsia="Calibri" w:hAnsi="Times New Roman" w:cs="Times New Roman"/>
          <w:sz w:val="24"/>
          <w:szCs w:val="24"/>
        </w:rPr>
        <w:t>участвовать в проектной деятельности ме</w:t>
      </w:r>
      <w:proofErr w:type="gramStart"/>
      <w:r w:rsidRPr="00535C6B">
        <w:rPr>
          <w:rFonts w:ascii="Times New Roman" w:eastAsia="Calibri" w:hAnsi="Times New Roman" w:cs="Times New Roman"/>
          <w:sz w:val="24"/>
          <w:szCs w:val="24"/>
        </w:rPr>
        <w:t>ж-</w:t>
      </w:r>
      <w:proofErr w:type="gram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35C6B">
        <w:rPr>
          <w:rFonts w:ascii="Times New Roman" w:eastAsia="Calibri" w:hAnsi="Times New Roman" w:cs="Times New Roman"/>
          <w:sz w:val="24"/>
          <w:szCs w:val="24"/>
        </w:rPr>
        <w:t>метапредметного</w:t>
      </w:r>
      <w:proofErr w:type="spellEnd"/>
      <w:r w:rsidRPr="00535C6B">
        <w:rPr>
          <w:rFonts w:ascii="Times New Roman" w:eastAsia="Calibri" w:hAnsi="Times New Roman" w:cs="Times New Roman"/>
          <w:sz w:val="24"/>
          <w:szCs w:val="24"/>
        </w:rPr>
        <w:t xml:space="preserve"> характера.</w:t>
      </w:r>
    </w:p>
    <w:p w:rsidR="00B93302" w:rsidRDefault="00B93302" w:rsidP="00B93302"/>
    <w:p w:rsidR="00E4413E" w:rsidRDefault="00E4413E" w:rsidP="00B93302"/>
    <w:p w:rsidR="00E4413E" w:rsidRDefault="00E4413E" w:rsidP="00B93302"/>
    <w:p w:rsidR="00E4413E" w:rsidRDefault="00E4413E" w:rsidP="00B93302"/>
    <w:p w:rsidR="00E4413E" w:rsidRDefault="00E4413E" w:rsidP="00B93302"/>
    <w:p w:rsidR="00E4413E" w:rsidRDefault="00E4413E" w:rsidP="00B93302"/>
    <w:p w:rsidR="00E4413E" w:rsidRDefault="00E4413E" w:rsidP="00B93302"/>
    <w:p w:rsidR="00E4413E" w:rsidRDefault="00E4413E" w:rsidP="00B93302"/>
    <w:p w:rsidR="00E4413E" w:rsidRDefault="00E4413E" w:rsidP="00B93302"/>
    <w:p w:rsidR="00E4413E" w:rsidRDefault="00E4413E" w:rsidP="00B93302"/>
    <w:p w:rsidR="00E4413E" w:rsidRDefault="00E4413E" w:rsidP="00B93302"/>
    <w:p w:rsidR="00E4413E" w:rsidRDefault="00E4413E" w:rsidP="00B93302"/>
    <w:p w:rsidR="00E4413E" w:rsidRDefault="00E4413E" w:rsidP="00B93302"/>
    <w:sectPr w:rsidR="00E4413E" w:rsidSect="0070399E">
      <w:footerReference w:type="default" r:id="rId10"/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05C" w:rsidRDefault="009B305C" w:rsidP="00E60E35">
      <w:pPr>
        <w:spacing w:after="0" w:line="240" w:lineRule="auto"/>
      </w:pPr>
      <w:r>
        <w:separator/>
      </w:r>
    </w:p>
  </w:endnote>
  <w:endnote w:type="continuationSeparator" w:id="0">
    <w:p w:rsidR="009B305C" w:rsidRDefault="009B305C" w:rsidP="00E60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533977"/>
      <w:docPartObj>
        <w:docPartGallery w:val="Page Numbers (Bottom of Page)"/>
        <w:docPartUnique/>
      </w:docPartObj>
    </w:sdtPr>
    <w:sdtEndPr/>
    <w:sdtContent>
      <w:p w:rsidR="00E60E35" w:rsidRDefault="00E60E3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99E">
          <w:rPr>
            <w:noProof/>
          </w:rPr>
          <w:t>15</w:t>
        </w:r>
        <w:r>
          <w:fldChar w:fldCharType="end"/>
        </w:r>
      </w:p>
    </w:sdtContent>
  </w:sdt>
  <w:p w:rsidR="00E60E35" w:rsidRDefault="00E60E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05C" w:rsidRDefault="009B305C" w:rsidP="00E60E35">
      <w:pPr>
        <w:spacing w:after="0" w:line="240" w:lineRule="auto"/>
      </w:pPr>
      <w:r>
        <w:separator/>
      </w:r>
    </w:p>
  </w:footnote>
  <w:footnote w:type="continuationSeparator" w:id="0">
    <w:p w:rsidR="009B305C" w:rsidRDefault="009B305C" w:rsidP="00E60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0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3"/>
  </w:num>
  <w:num w:numId="5">
    <w:abstractNumId w:val="9"/>
  </w:num>
  <w:num w:numId="6">
    <w:abstractNumId w:val="21"/>
  </w:num>
  <w:num w:numId="7">
    <w:abstractNumId w:val="10"/>
  </w:num>
  <w:num w:numId="8">
    <w:abstractNumId w:val="17"/>
  </w:num>
  <w:num w:numId="9">
    <w:abstractNumId w:val="8"/>
  </w:num>
  <w:num w:numId="10">
    <w:abstractNumId w:val="16"/>
  </w:num>
  <w:num w:numId="11">
    <w:abstractNumId w:val="12"/>
  </w:num>
  <w:num w:numId="12">
    <w:abstractNumId w:val="18"/>
  </w:num>
  <w:num w:numId="13">
    <w:abstractNumId w:val="11"/>
  </w:num>
  <w:num w:numId="14">
    <w:abstractNumId w:val="0"/>
  </w:num>
  <w:num w:numId="15">
    <w:abstractNumId w:val="1"/>
  </w:num>
  <w:num w:numId="16">
    <w:abstractNumId w:val="19"/>
  </w:num>
  <w:num w:numId="17">
    <w:abstractNumId w:val="20"/>
  </w:num>
  <w:num w:numId="18">
    <w:abstractNumId w:val="2"/>
  </w:num>
  <w:num w:numId="19">
    <w:abstractNumId w:val="15"/>
  </w:num>
  <w:num w:numId="20">
    <w:abstractNumId w:val="5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302"/>
    <w:rsid w:val="00006FAD"/>
    <w:rsid w:val="001E3E0B"/>
    <w:rsid w:val="002B7101"/>
    <w:rsid w:val="00530625"/>
    <w:rsid w:val="005C7821"/>
    <w:rsid w:val="006330AC"/>
    <w:rsid w:val="0070399E"/>
    <w:rsid w:val="00706D1C"/>
    <w:rsid w:val="00744B8B"/>
    <w:rsid w:val="007D1FD7"/>
    <w:rsid w:val="00901D93"/>
    <w:rsid w:val="00974E0F"/>
    <w:rsid w:val="009B305C"/>
    <w:rsid w:val="009E2C7C"/>
    <w:rsid w:val="00B93302"/>
    <w:rsid w:val="00C16A3E"/>
    <w:rsid w:val="00E4413E"/>
    <w:rsid w:val="00E6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6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0E35"/>
  </w:style>
  <w:style w:type="paragraph" w:styleId="a6">
    <w:name w:val="footer"/>
    <w:basedOn w:val="a"/>
    <w:link w:val="a7"/>
    <w:uiPriority w:val="99"/>
    <w:unhideWhenUsed/>
    <w:rsid w:val="00E6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0E35"/>
  </w:style>
  <w:style w:type="paragraph" w:styleId="a8">
    <w:name w:val="Balloon Text"/>
    <w:basedOn w:val="a"/>
    <w:link w:val="a9"/>
    <w:uiPriority w:val="99"/>
    <w:semiHidden/>
    <w:unhideWhenUsed/>
    <w:rsid w:val="0000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6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0E35"/>
  </w:style>
  <w:style w:type="paragraph" w:styleId="a6">
    <w:name w:val="footer"/>
    <w:basedOn w:val="a"/>
    <w:link w:val="a7"/>
    <w:uiPriority w:val="99"/>
    <w:unhideWhenUsed/>
    <w:rsid w:val="00E60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0E35"/>
  </w:style>
  <w:style w:type="paragraph" w:styleId="a8">
    <w:name w:val="Balloon Text"/>
    <w:basedOn w:val="a"/>
    <w:link w:val="a9"/>
    <w:uiPriority w:val="99"/>
    <w:semiHidden/>
    <w:unhideWhenUsed/>
    <w:rsid w:val="0000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6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9497F-379B-4112-B5A6-0B13C90C0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3832</Words>
  <Characters>21846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2</cp:revision>
  <dcterms:created xsi:type="dcterms:W3CDTF">2022-10-29T14:59:00Z</dcterms:created>
  <dcterms:modified xsi:type="dcterms:W3CDTF">2022-10-29T14:59:00Z</dcterms:modified>
</cp:coreProperties>
</file>